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Практическая работа №</w:t>
      </w:r>
      <w:r w:rsidR="00DA69CD">
        <w:rPr>
          <w:b/>
          <w:sz w:val="24"/>
          <w:szCs w:val="24"/>
        </w:rPr>
        <w:t>6</w:t>
      </w:r>
    </w:p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 xml:space="preserve">Определение </w:t>
      </w:r>
      <w:r w:rsidR="00001F86">
        <w:rPr>
          <w:b/>
          <w:sz w:val="24"/>
          <w:szCs w:val="24"/>
        </w:rPr>
        <w:t xml:space="preserve">постоянной распада по </w:t>
      </w:r>
      <w:r w:rsidR="002E162C" w:rsidRPr="007905E5">
        <w:rPr>
          <w:b/>
          <w:sz w:val="24"/>
          <w:szCs w:val="24"/>
        </w:rPr>
        <w:t>активности изотопа</w:t>
      </w:r>
    </w:p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7905E5" w:rsidRPr="007905E5" w:rsidRDefault="007905E5" w:rsidP="007905E5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Общие сведения:</w:t>
      </w:r>
    </w:p>
    <w:p w:rsidR="006614AA" w:rsidRPr="00BE0D28" w:rsidRDefault="006614AA" w:rsidP="006614AA">
      <w:pPr>
        <w:rPr>
          <w:sz w:val="24"/>
          <w:szCs w:val="24"/>
        </w:rPr>
      </w:pPr>
      <w:r w:rsidRPr="00BE0D28">
        <w:rPr>
          <w:sz w:val="24"/>
          <w:szCs w:val="24"/>
        </w:rPr>
        <w:t>Согласно закона радиоактивного распада период полураспада</w:t>
      </w:r>
      <w:r>
        <w:rPr>
          <w:sz w:val="24"/>
          <w:szCs w:val="24"/>
        </w:rPr>
        <w:t xml:space="preserve"> и постоянная распада</w:t>
      </w:r>
      <w:r w:rsidRPr="00BE0D28">
        <w:rPr>
          <w:sz w:val="24"/>
          <w:szCs w:val="24"/>
        </w:rPr>
        <w:t xml:space="preserve"> связаны между собой формул</w:t>
      </w:r>
      <w:r>
        <w:rPr>
          <w:sz w:val="24"/>
          <w:szCs w:val="24"/>
        </w:rPr>
        <w:t>ой</w:t>
      </w:r>
      <w:r w:rsidRPr="00BE0D28">
        <w:rPr>
          <w:sz w:val="24"/>
          <w:szCs w:val="24"/>
        </w:rPr>
        <w:t>:</w:t>
      </w:r>
    </w:p>
    <w:p w:rsidR="006614AA" w:rsidRPr="00BE0D28" w:rsidRDefault="006614AA" w:rsidP="006614AA">
      <w:pPr>
        <w:rPr>
          <w:sz w:val="24"/>
          <w:szCs w:val="24"/>
        </w:rPr>
      </w:pPr>
    </w:p>
    <w:p w:rsidR="006614AA" w:rsidRPr="00BE0D28" w:rsidRDefault="006614AA" w:rsidP="006614AA">
      <w:pPr>
        <w:jc w:val="center"/>
        <w:rPr>
          <w:sz w:val="24"/>
          <w:szCs w:val="24"/>
        </w:rPr>
      </w:pPr>
      <w:r w:rsidRPr="00BE0D28">
        <w:rPr>
          <w:sz w:val="24"/>
          <w:szCs w:val="24"/>
        </w:rPr>
        <w:t>Т</w:t>
      </w:r>
      <w:r w:rsidRPr="00BE0D28">
        <w:rPr>
          <w:sz w:val="24"/>
          <w:szCs w:val="24"/>
          <w:vertAlign w:val="subscript"/>
        </w:rPr>
        <w:t xml:space="preserve">1/2 </w:t>
      </w:r>
      <w:r w:rsidRPr="00BE0D28"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Cs w:val="28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Cs w:val="28"/>
              </w:rPr>
              <m:t>2</m:t>
            </m:r>
          </m:num>
          <m:den>
            <m:r>
              <m:rPr>
                <m:sty m:val="p"/>
              </m:rPr>
              <w:rPr>
                <w:rFonts w:ascii="Cambria Math"/>
                <w:szCs w:val="28"/>
                <w:lang w:val="en-US"/>
              </w:rPr>
              <m:t>λ</m:t>
            </m:r>
          </m:den>
        </m:f>
      </m:oMath>
      <w:r w:rsidRPr="00BE0D28">
        <w:rPr>
          <w:sz w:val="24"/>
          <w:szCs w:val="24"/>
        </w:rPr>
        <w:t xml:space="preserve">    </w:t>
      </w:r>
      <w:r w:rsidR="00692B43">
        <w:rPr>
          <w:sz w:val="24"/>
          <w:szCs w:val="24"/>
        </w:rPr>
        <w:t xml:space="preserve">     </w:t>
      </w:r>
      <w:r w:rsidRPr="00BE0D28">
        <w:rPr>
          <w:sz w:val="24"/>
          <w:szCs w:val="24"/>
        </w:rPr>
        <w:t>(1)</w:t>
      </w:r>
    </w:p>
    <w:p w:rsidR="0090733D" w:rsidRPr="007905E5" w:rsidRDefault="0090733D" w:rsidP="0090733D">
      <w:pPr>
        <w:rPr>
          <w:sz w:val="24"/>
          <w:szCs w:val="24"/>
        </w:rPr>
      </w:pPr>
    </w:p>
    <w:p w:rsidR="006614AA" w:rsidRDefault="006614AA" w:rsidP="006614AA">
      <w:pPr>
        <w:rPr>
          <w:sz w:val="24"/>
          <w:szCs w:val="24"/>
        </w:rPr>
      </w:pPr>
      <w:r w:rsidRPr="007905E5">
        <w:rPr>
          <w:sz w:val="24"/>
          <w:szCs w:val="24"/>
        </w:rPr>
        <w:t>где Т</w:t>
      </w:r>
      <w:r w:rsidRPr="007905E5">
        <w:rPr>
          <w:sz w:val="24"/>
          <w:szCs w:val="24"/>
          <w:vertAlign w:val="subscript"/>
        </w:rPr>
        <w:t>1/2</w:t>
      </w:r>
      <w:r w:rsidRPr="007905E5">
        <w:rPr>
          <w:sz w:val="24"/>
          <w:szCs w:val="24"/>
        </w:rPr>
        <w:t xml:space="preserve"> – период полураспада, сек,</w:t>
      </w:r>
    </w:p>
    <w:p w:rsidR="006614AA" w:rsidRPr="00BE0D28" w:rsidRDefault="006614AA" w:rsidP="006614AA">
      <w:pPr>
        <w:rPr>
          <w:sz w:val="24"/>
          <w:szCs w:val="24"/>
        </w:rPr>
      </w:pPr>
      <w:r w:rsidRPr="00BE0D28">
        <w:rPr>
          <w:sz w:val="24"/>
          <w:szCs w:val="24"/>
        </w:rPr>
        <w:sym w:font="Symbol" w:char="F06C"/>
      </w:r>
      <w:r w:rsidRPr="00BE0D28">
        <w:rPr>
          <w:sz w:val="24"/>
          <w:szCs w:val="24"/>
        </w:rPr>
        <w:t xml:space="preserve"> - постоянная распада, сек </w:t>
      </w:r>
      <w:r w:rsidRPr="00BE0D28">
        <w:rPr>
          <w:sz w:val="24"/>
          <w:szCs w:val="24"/>
          <w:vertAlign w:val="superscript"/>
        </w:rPr>
        <w:t>-1</w:t>
      </w:r>
    </w:p>
    <w:p w:rsidR="006614AA" w:rsidRDefault="006614AA" w:rsidP="006614AA">
      <w:pPr>
        <w:jc w:val="center"/>
        <w:rPr>
          <w:sz w:val="24"/>
          <w:szCs w:val="24"/>
        </w:rPr>
      </w:pPr>
    </w:p>
    <w:p w:rsidR="006614AA" w:rsidRPr="007905E5" w:rsidRDefault="006614AA" w:rsidP="006614AA">
      <w:pPr>
        <w:jc w:val="center"/>
        <w:rPr>
          <w:sz w:val="24"/>
          <w:szCs w:val="24"/>
        </w:rPr>
      </w:pPr>
      <w:r w:rsidRPr="007905E5">
        <w:rPr>
          <w:sz w:val="24"/>
          <w:szCs w:val="24"/>
        </w:rPr>
        <w:t xml:space="preserve">λ= </w:t>
      </w:r>
      <m:oMath>
        <m:f>
          <m:fPr>
            <m:ctrlPr>
              <w:rPr>
                <w:rFonts w:ascii="Cambria Math" w:hAnsi="Cambria Math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Cs w:val="28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Cs w:val="28"/>
              </w:rPr>
              <m:t>2</m:t>
            </m:r>
          </m:num>
          <m:den>
            <m:sSub>
              <m:sSubPr>
                <m:ctrlPr>
                  <w:rPr>
                    <w:rFonts w:ascii="Cambria Math" w:hAnsi="Cambria Math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szCs w:val="28"/>
                  </w:rPr>
                  <m:t>Т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Cs w:val="28"/>
                  </w:rPr>
                  <m:t>1/2</m:t>
                </m:r>
              </m:sub>
            </m:sSub>
          </m:den>
        </m:f>
      </m:oMath>
      <w:r>
        <w:rPr>
          <w:sz w:val="24"/>
          <w:szCs w:val="24"/>
        </w:rPr>
        <w:t xml:space="preserve"> </w:t>
      </w:r>
      <w:r w:rsidRPr="007905E5">
        <w:rPr>
          <w:sz w:val="24"/>
          <w:szCs w:val="24"/>
        </w:rPr>
        <w:tab/>
        <w:t>(2)</w:t>
      </w:r>
    </w:p>
    <w:p w:rsidR="0090733D" w:rsidRPr="007905E5" w:rsidRDefault="0090733D" w:rsidP="0090733D">
      <w:pPr>
        <w:rPr>
          <w:sz w:val="24"/>
          <w:szCs w:val="24"/>
        </w:rPr>
      </w:pPr>
    </w:p>
    <w:p w:rsidR="005F200F" w:rsidRPr="007905E5" w:rsidRDefault="005F200F">
      <w:pPr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Пример расчета:</w:t>
      </w:r>
    </w:p>
    <w:p w:rsidR="005F200F" w:rsidRPr="007905E5" w:rsidRDefault="004B77E8" w:rsidP="005D2BD3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Чему равна </w:t>
      </w:r>
      <w:r w:rsidR="006614AA" w:rsidRPr="006614AA">
        <w:rPr>
          <w:sz w:val="24"/>
          <w:szCs w:val="24"/>
        </w:rPr>
        <w:t>постоянн</w:t>
      </w:r>
      <w:r w:rsidR="006614AA">
        <w:rPr>
          <w:sz w:val="24"/>
          <w:szCs w:val="24"/>
        </w:rPr>
        <w:t>ая</w:t>
      </w:r>
      <w:r w:rsidR="006614AA" w:rsidRPr="006614AA">
        <w:rPr>
          <w:sz w:val="24"/>
          <w:szCs w:val="24"/>
        </w:rPr>
        <w:t xml:space="preserve"> распада</w:t>
      </w:r>
      <w:r w:rsidR="006614AA">
        <w:rPr>
          <w:b/>
          <w:sz w:val="24"/>
          <w:szCs w:val="24"/>
        </w:rPr>
        <w:t xml:space="preserve"> </w:t>
      </w:r>
      <w:r w:rsidR="006614AA" w:rsidRPr="007905E5">
        <w:rPr>
          <w:sz w:val="24"/>
          <w:szCs w:val="24"/>
          <w:vertAlign w:val="superscript"/>
        </w:rPr>
        <w:t>226</w:t>
      </w:r>
      <w:r w:rsidR="006614AA" w:rsidRPr="007905E5">
        <w:rPr>
          <w:sz w:val="24"/>
          <w:szCs w:val="24"/>
          <w:vertAlign w:val="subscript"/>
        </w:rPr>
        <w:t>88</w:t>
      </w:r>
      <w:r w:rsidR="006614AA" w:rsidRPr="007905E5">
        <w:rPr>
          <w:sz w:val="24"/>
          <w:szCs w:val="24"/>
        </w:rPr>
        <w:t>Ra</w:t>
      </w:r>
      <w:r w:rsidR="006614AA">
        <w:rPr>
          <w:sz w:val="24"/>
          <w:szCs w:val="24"/>
        </w:rPr>
        <w:t>, если активность</w:t>
      </w:r>
      <w:r w:rsidR="006614AA" w:rsidRPr="007905E5">
        <w:rPr>
          <w:sz w:val="24"/>
          <w:szCs w:val="24"/>
        </w:rPr>
        <w:t xml:space="preserve"> </w:t>
      </w:r>
      <w:r w:rsidRPr="007905E5">
        <w:rPr>
          <w:sz w:val="24"/>
          <w:szCs w:val="24"/>
        </w:rPr>
        <w:t xml:space="preserve">1 мг </w:t>
      </w:r>
      <w:r w:rsidR="006614AA">
        <w:rPr>
          <w:sz w:val="24"/>
          <w:szCs w:val="24"/>
        </w:rPr>
        <w:t>вещества уменьшилась в 2 раза за 4 суток</w:t>
      </w:r>
      <w:r w:rsidRPr="007905E5">
        <w:rPr>
          <w:sz w:val="24"/>
          <w:szCs w:val="24"/>
        </w:rPr>
        <w:t>?</w:t>
      </w:r>
    </w:p>
    <w:p w:rsidR="006614AA" w:rsidRDefault="006614AA">
      <w:pPr>
        <w:rPr>
          <w:sz w:val="24"/>
          <w:szCs w:val="24"/>
        </w:rPr>
      </w:pPr>
      <w:r w:rsidRPr="006614AA">
        <w:rPr>
          <w:sz w:val="24"/>
          <w:szCs w:val="24"/>
        </w:rPr>
        <w:t>Радиоактивный распад характеризуется периодом полураспада (Т</w:t>
      </w:r>
      <w:r w:rsidRPr="006614AA">
        <w:rPr>
          <w:sz w:val="24"/>
          <w:szCs w:val="24"/>
          <w:vertAlign w:val="subscript"/>
        </w:rPr>
        <w:t>1/2</w:t>
      </w:r>
      <w:r w:rsidRPr="006614AA">
        <w:rPr>
          <w:sz w:val="24"/>
          <w:szCs w:val="24"/>
        </w:rPr>
        <w:t xml:space="preserve">) - временем, за которое распадается половина исходных ядер. Число радиоактивных распадов в единицу времени (1 с) называется </w:t>
      </w:r>
      <w:r w:rsidRPr="006614AA">
        <w:rPr>
          <w:rStyle w:val="a7"/>
          <w:b w:val="0"/>
          <w:iCs/>
          <w:sz w:val="24"/>
          <w:szCs w:val="24"/>
        </w:rPr>
        <w:t>активностью препарата. По условию задачи активность уменьшилась в 2 раза</w:t>
      </w:r>
      <w:r w:rsidRPr="006614AA">
        <w:rPr>
          <w:b/>
          <w:sz w:val="24"/>
          <w:szCs w:val="24"/>
        </w:rPr>
        <w:t xml:space="preserve"> </w:t>
      </w:r>
      <w:r w:rsidRPr="006614AA">
        <w:rPr>
          <w:sz w:val="24"/>
          <w:szCs w:val="24"/>
        </w:rPr>
        <w:t>за 4 суток</w:t>
      </w:r>
      <w:r w:rsidRPr="006614AA">
        <w:rPr>
          <w:rStyle w:val="a7"/>
          <w:iCs/>
          <w:sz w:val="24"/>
          <w:szCs w:val="24"/>
        </w:rPr>
        <w:t xml:space="preserve"> =&gt; </w:t>
      </w:r>
      <w:r w:rsidRPr="006614AA">
        <w:rPr>
          <w:sz w:val="24"/>
          <w:szCs w:val="24"/>
        </w:rPr>
        <w:t xml:space="preserve">период полураспада </w:t>
      </w:r>
      <w:r>
        <w:rPr>
          <w:sz w:val="24"/>
          <w:szCs w:val="24"/>
        </w:rPr>
        <w:t xml:space="preserve">данного препарата </w:t>
      </w:r>
      <w:r w:rsidRPr="006614AA">
        <w:rPr>
          <w:sz w:val="24"/>
          <w:szCs w:val="24"/>
        </w:rPr>
        <w:t>= 4 сут.</w:t>
      </w:r>
    </w:p>
    <w:p w:rsidR="006614AA" w:rsidRDefault="006614AA">
      <w:pPr>
        <w:rPr>
          <w:sz w:val="24"/>
          <w:szCs w:val="24"/>
        </w:rPr>
      </w:pPr>
      <w:r>
        <w:rPr>
          <w:sz w:val="24"/>
          <w:szCs w:val="24"/>
        </w:rPr>
        <w:t xml:space="preserve">Определим </w:t>
      </w:r>
      <w:r w:rsidRPr="00BE0D28">
        <w:rPr>
          <w:sz w:val="24"/>
          <w:szCs w:val="24"/>
        </w:rPr>
        <w:sym w:font="Symbol" w:char="F06C"/>
      </w:r>
      <w:r>
        <w:rPr>
          <w:sz w:val="24"/>
          <w:szCs w:val="24"/>
        </w:rPr>
        <w:t xml:space="preserve"> по формуле 2:</w:t>
      </w:r>
    </w:p>
    <w:p w:rsidR="006614AA" w:rsidRPr="006614AA" w:rsidRDefault="006614AA">
      <w:pPr>
        <w:rPr>
          <w:sz w:val="24"/>
          <w:szCs w:val="24"/>
        </w:rPr>
      </w:pPr>
      <w:r w:rsidRPr="00BE0D28">
        <w:rPr>
          <w:sz w:val="24"/>
          <w:szCs w:val="24"/>
        </w:rPr>
        <w:sym w:font="Symbol" w:char="F06C"/>
      </w:r>
      <w:r>
        <w:rPr>
          <w:sz w:val="24"/>
          <w:szCs w:val="24"/>
        </w:rPr>
        <w:t xml:space="preserve"> = </w:t>
      </w:r>
      <w:r>
        <w:rPr>
          <w:sz w:val="24"/>
          <w:szCs w:val="24"/>
          <w:lang w:val="en-US"/>
        </w:rPr>
        <w:t>ln</w:t>
      </w:r>
      <w:r>
        <w:rPr>
          <w:sz w:val="24"/>
          <w:szCs w:val="24"/>
        </w:rPr>
        <w:t>2/4 =</w:t>
      </w:r>
      <w:r w:rsidR="004E1423">
        <w:rPr>
          <w:sz w:val="24"/>
          <w:szCs w:val="24"/>
        </w:rPr>
        <w:t xml:space="preserve"> 0,17 суток = 4,08 часов = 244,8 минут = 1,47·10</w:t>
      </w:r>
      <w:r w:rsidR="004E1423" w:rsidRPr="004E1423">
        <w:rPr>
          <w:sz w:val="24"/>
          <w:szCs w:val="24"/>
          <w:vertAlign w:val="superscript"/>
        </w:rPr>
        <w:t>4</w:t>
      </w:r>
      <w:r w:rsidR="004E1423">
        <w:rPr>
          <w:sz w:val="24"/>
          <w:szCs w:val="24"/>
        </w:rPr>
        <w:t xml:space="preserve"> секунд = 4,66·10</w:t>
      </w:r>
      <w:r w:rsidR="004E1423" w:rsidRPr="004E1423">
        <w:rPr>
          <w:sz w:val="24"/>
          <w:szCs w:val="24"/>
          <w:vertAlign w:val="superscript"/>
        </w:rPr>
        <w:t>-4</w:t>
      </w:r>
      <w:r w:rsidR="004E1423">
        <w:rPr>
          <w:sz w:val="24"/>
          <w:szCs w:val="24"/>
        </w:rPr>
        <w:t xml:space="preserve"> лет.</w:t>
      </w:r>
    </w:p>
    <w:p w:rsidR="005D2BD3" w:rsidRPr="007905E5" w:rsidRDefault="005F200F">
      <w:pPr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Задание:</w:t>
      </w:r>
    </w:p>
    <w:p w:rsidR="009752D3" w:rsidRDefault="007905E5">
      <w:pPr>
        <w:rPr>
          <w:sz w:val="24"/>
          <w:szCs w:val="24"/>
        </w:rPr>
      </w:pPr>
      <w:r>
        <w:rPr>
          <w:sz w:val="24"/>
          <w:szCs w:val="24"/>
        </w:rPr>
        <w:t xml:space="preserve">По </w:t>
      </w:r>
      <w:r w:rsidR="00493074">
        <w:rPr>
          <w:sz w:val="24"/>
          <w:szCs w:val="24"/>
        </w:rPr>
        <w:t xml:space="preserve">исходным данным </w:t>
      </w:r>
      <w:r>
        <w:rPr>
          <w:sz w:val="24"/>
          <w:szCs w:val="24"/>
        </w:rPr>
        <w:t>таблиц</w:t>
      </w:r>
      <w:r w:rsidR="00493074">
        <w:rPr>
          <w:sz w:val="24"/>
          <w:szCs w:val="24"/>
        </w:rPr>
        <w:t>ы</w:t>
      </w:r>
      <w:r>
        <w:rPr>
          <w:sz w:val="24"/>
          <w:szCs w:val="24"/>
        </w:rPr>
        <w:t xml:space="preserve"> 1 определить</w:t>
      </w:r>
      <w:r w:rsidR="00493074">
        <w:rPr>
          <w:sz w:val="24"/>
          <w:szCs w:val="24"/>
        </w:rPr>
        <w:t>,</w:t>
      </w:r>
      <w:r>
        <w:rPr>
          <w:sz w:val="24"/>
          <w:szCs w:val="24"/>
        </w:rPr>
        <w:t xml:space="preserve"> ч</w:t>
      </w:r>
      <w:r w:rsidR="004B77E8" w:rsidRPr="007905E5">
        <w:rPr>
          <w:sz w:val="24"/>
          <w:szCs w:val="24"/>
        </w:rPr>
        <w:t xml:space="preserve">ему равна </w:t>
      </w:r>
      <w:r w:rsidR="00493074" w:rsidRPr="006614AA">
        <w:rPr>
          <w:sz w:val="24"/>
          <w:szCs w:val="24"/>
        </w:rPr>
        <w:t>постоянн</w:t>
      </w:r>
      <w:r w:rsidR="00493074">
        <w:rPr>
          <w:sz w:val="24"/>
          <w:szCs w:val="24"/>
        </w:rPr>
        <w:t>ая</w:t>
      </w:r>
      <w:r w:rsidR="00493074" w:rsidRPr="006614AA">
        <w:rPr>
          <w:sz w:val="24"/>
          <w:szCs w:val="24"/>
        </w:rPr>
        <w:t xml:space="preserve"> распада</w:t>
      </w:r>
      <w:r w:rsidR="00493074">
        <w:rPr>
          <w:b/>
          <w:sz w:val="24"/>
          <w:szCs w:val="24"/>
        </w:rPr>
        <w:t xml:space="preserve"> </w:t>
      </w:r>
      <w:r w:rsidR="00493074" w:rsidRPr="00493074">
        <w:rPr>
          <w:sz w:val="24"/>
          <w:szCs w:val="24"/>
        </w:rPr>
        <w:t>изотопа</w:t>
      </w:r>
      <w:r w:rsidR="00493074">
        <w:rPr>
          <w:sz w:val="24"/>
          <w:szCs w:val="24"/>
        </w:rPr>
        <w:t>, если активность</w:t>
      </w:r>
      <w:r w:rsidR="00493074" w:rsidRPr="007905E5">
        <w:rPr>
          <w:sz w:val="24"/>
          <w:szCs w:val="24"/>
        </w:rPr>
        <w:t xml:space="preserve"> 1 мг </w:t>
      </w:r>
      <w:r w:rsidR="00493074">
        <w:rPr>
          <w:sz w:val="24"/>
          <w:szCs w:val="24"/>
        </w:rPr>
        <w:t xml:space="preserve">препарата уменьшилась в 2 раза за </w:t>
      </w:r>
      <w:r w:rsidR="00493074">
        <w:rPr>
          <w:sz w:val="24"/>
          <w:szCs w:val="24"/>
          <w:lang w:val="en-US"/>
        </w:rPr>
        <w:t>n</w:t>
      </w:r>
      <w:r w:rsidR="00493074">
        <w:rPr>
          <w:sz w:val="24"/>
          <w:szCs w:val="24"/>
        </w:rPr>
        <w:t>-ый промежуток времени</w:t>
      </w:r>
      <w:r w:rsidR="00493074" w:rsidRPr="007905E5">
        <w:rPr>
          <w:sz w:val="24"/>
          <w:szCs w:val="24"/>
        </w:rPr>
        <w:t>?</w:t>
      </w:r>
    </w:p>
    <w:p w:rsidR="00493074" w:rsidRPr="007905E5" w:rsidRDefault="00493074">
      <w:pPr>
        <w:rPr>
          <w:b/>
          <w:sz w:val="24"/>
          <w:szCs w:val="24"/>
        </w:rPr>
      </w:pPr>
    </w:p>
    <w:p w:rsidR="003935A9" w:rsidRPr="007905E5" w:rsidRDefault="009752D3" w:rsidP="009752D3">
      <w:pPr>
        <w:ind w:firstLine="0"/>
        <w:rPr>
          <w:sz w:val="24"/>
          <w:szCs w:val="24"/>
        </w:rPr>
      </w:pPr>
      <w:r w:rsidRPr="007905E5">
        <w:rPr>
          <w:sz w:val="24"/>
          <w:szCs w:val="24"/>
        </w:rPr>
        <w:t xml:space="preserve">Таблица 1- </w:t>
      </w:r>
      <w:r w:rsidR="003935A9" w:rsidRPr="007905E5">
        <w:rPr>
          <w:sz w:val="24"/>
          <w:szCs w:val="24"/>
        </w:rPr>
        <w:t xml:space="preserve">Варианты </w:t>
      </w:r>
      <w:r w:rsidRPr="007905E5">
        <w:rPr>
          <w:sz w:val="24"/>
          <w:szCs w:val="24"/>
        </w:rPr>
        <w:t>задания</w:t>
      </w:r>
    </w:p>
    <w:tbl>
      <w:tblPr>
        <w:tblStyle w:val="a6"/>
        <w:tblW w:w="0" w:type="auto"/>
        <w:tblInd w:w="108" w:type="dxa"/>
        <w:tblLayout w:type="fixed"/>
        <w:tblLook w:val="04A0"/>
      </w:tblPr>
      <w:tblGrid>
        <w:gridCol w:w="1559"/>
        <w:gridCol w:w="1559"/>
        <w:gridCol w:w="1560"/>
        <w:gridCol w:w="1559"/>
        <w:gridCol w:w="1559"/>
        <w:gridCol w:w="1560"/>
      </w:tblGrid>
      <w:tr w:rsidR="00493074" w:rsidRPr="007905E5" w:rsidTr="00A87C05">
        <w:tc>
          <w:tcPr>
            <w:tcW w:w="1559" w:type="dxa"/>
          </w:tcPr>
          <w:p w:rsidR="00493074" w:rsidRPr="007905E5" w:rsidRDefault="00493074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1559" w:type="dxa"/>
          </w:tcPr>
          <w:p w:rsidR="00493074" w:rsidRPr="007905E5" w:rsidRDefault="00493074" w:rsidP="009752D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560" w:type="dxa"/>
          </w:tcPr>
          <w:p w:rsidR="00493074" w:rsidRPr="007905E5" w:rsidRDefault="00493074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изотоп</w:t>
            </w:r>
          </w:p>
        </w:tc>
        <w:tc>
          <w:tcPr>
            <w:tcW w:w="1559" w:type="dxa"/>
          </w:tcPr>
          <w:p w:rsidR="00493074" w:rsidRPr="007905E5" w:rsidRDefault="00493074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1559" w:type="dxa"/>
          </w:tcPr>
          <w:p w:rsidR="00493074" w:rsidRPr="007905E5" w:rsidRDefault="00493074" w:rsidP="001C0AFB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560" w:type="dxa"/>
          </w:tcPr>
          <w:p w:rsidR="00493074" w:rsidRPr="007905E5" w:rsidRDefault="00493074" w:rsidP="001C0AFB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изотоп</w:t>
            </w:r>
          </w:p>
        </w:tc>
      </w:tr>
      <w:tr w:rsidR="0073671D" w:rsidRPr="007905E5" w:rsidTr="00A87C05"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165 суток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20</w:t>
            </w:r>
            <w:r w:rsidRPr="007905E5">
              <w:rPr>
                <w:sz w:val="24"/>
                <w:szCs w:val="24"/>
                <w:vertAlign w:val="superscript"/>
              </w:rPr>
              <w:t>45</w:t>
            </w:r>
            <w:r w:rsidRPr="007905E5">
              <w:rPr>
                <w:sz w:val="24"/>
                <w:szCs w:val="24"/>
              </w:rPr>
              <w:t>Са</w:t>
            </w:r>
          </w:p>
        </w:tc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12,3 года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</w:t>
            </w:r>
            <w:r w:rsidRPr="007905E5">
              <w:rPr>
                <w:sz w:val="24"/>
                <w:szCs w:val="24"/>
                <w:vertAlign w:val="superscript"/>
              </w:rPr>
              <w:t>3</w:t>
            </w:r>
            <w:r w:rsidRPr="007905E5">
              <w:rPr>
                <w:sz w:val="24"/>
                <w:szCs w:val="24"/>
              </w:rPr>
              <w:t>Н</w:t>
            </w:r>
          </w:p>
        </w:tc>
      </w:tr>
      <w:tr w:rsidR="0073671D" w:rsidRPr="007905E5" w:rsidTr="00A87C05"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24,4 года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94</w:t>
            </w:r>
            <w:r w:rsidRPr="007905E5">
              <w:rPr>
                <w:sz w:val="24"/>
                <w:szCs w:val="24"/>
                <w:vertAlign w:val="superscript"/>
              </w:rPr>
              <w:t>239</w:t>
            </w:r>
            <w:r w:rsidRPr="007905E5">
              <w:rPr>
                <w:sz w:val="24"/>
                <w:szCs w:val="24"/>
                <w:lang w:val="en-US"/>
              </w:rPr>
              <w:t>Pu</w:t>
            </w:r>
          </w:p>
        </w:tc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20 минут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6</w:t>
            </w:r>
            <w:r w:rsidRPr="007905E5">
              <w:rPr>
                <w:sz w:val="24"/>
                <w:szCs w:val="24"/>
                <w:vertAlign w:val="superscript"/>
              </w:rPr>
              <w:t>11</w:t>
            </w:r>
            <w:r w:rsidRPr="007905E5">
              <w:rPr>
                <w:sz w:val="24"/>
                <w:szCs w:val="24"/>
              </w:rPr>
              <w:t>С</w:t>
            </w:r>
          </w:p>
        </w:tc>
      </w:tr>
      <w:tr w:rsidR="0073671D" w:rsidRPr="007905E5" w:rsidTr="00A87C05"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14,3 суток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15</w:t>
            </w:r>
            <w:r w:rsidRPr="007905E5">
              <w:rPr>
                <w:sz w:val="24"/>
                <w:szCs w:val="24"/>
                <w:vertAlign w:val="superscript"/>
              </w:rPr>
              <w:t>32</w:t>
            </w:r>
            <w:r w:rsidRPr="007905E5">
              <w:rPr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5,3 года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27</w:t>
            </w:r>
            <w:r w:rsidRPr="007905E5">
              <w:rPr>
                <w:sz w:val="24"/>
                <w:szCs w:val="24"/>
                <w:vertAlign w:val="superscript"/>
              </w:rPr>
              <w:t>60</w:t>
            </w:r>
            <w:r w:rsidRPr="007905E5">
              <w:rPr>
                <w:sz w:val="24"/>
                <w:szCs w:val="24"/>
              </w:rPr>
              <w:t>Со</w:t>
            </w:r>
          </w:p>
        </w:tc>
      </w:tr>
      <w:tr w:rsidR="0073671D" w:rsidRPr="007905E5" w:rsidTr="00A87C05"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270 сут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47</w:t>
            </w:r>
            <w:r w:rsidRPr="007905E5">
              <w:rPr>
                <w:sz w:val="24"/>
                <w:szCs w:val="24"/>
                <w:vertAlign w:val="superscript"/>
              </w:rPr>
              <w:t>110</w:t>
            </w:r>
            <w:r w:rsidRPr="007905E5">
              <w:rPr>
                <w:sz w:val="24"/>
                <w:szCs w:val="24"/>
                <w:lang w:val="en-US"/>
              </w:rPr>
              <w:t>Ag</w:t>
            </w:r>
          </w:p>
        </w:tc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87 суток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7905E5">
              <w:rPr>
                <w:sz w:val="24"/>
                <w:szCs w:val="24"/>
                <w:vertAlign w:val="subscript"/>
              </w:rPr>
              <w:t>16</w:t>
            </w:r>
            <w:r w:rsidRPr="007905E5">
              <w:rPr>
                <w:sz w:val="24"/>
                <w:szCs w:val="24"/>
                <w:vertAlign w:val="superscript"/>
              </w:rPr>
              <w:t>35</w:t>
            </w:r>
            <w:r w:rsidRPr="007905E5">
              <w:rPr>
                <w:sz w:val="24"/>
                <w:szCs w:val="24"/>
                <w:lang w:val="en-US"/>
              </w:rPr>
              <w:t>S</w:t>
            </w:r>
          </w:p>
        </w:tc>
      </w:tr>
      <w:tr w:rsidR="0073671D" w:rsidRPr="007905E5" w:rsidTr="00A87C05"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45 суток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26</w:t>
            </w:r>
            <w:r w:rsidRPr="007905E5">
              <w:rPr>
                <w:sz w:val="24"/>
                <w:szCs w:val="24"/>
                <w:vertAlign w:val="superscript"/>
              </w:rPr>
              <w:t>59</w:t>
            </w:r>
            <w:r w:rsidRPr="007905E5">
              <w:rPr>
                <w:sz w:val="24"/>
                <w:szCs w:val="24"/>
                <w:lang w:val="en-US"/>
              </w:rPr>
              <w:t>Fe</w:t>
            </w:r>
          </w:p>
        </w:tc>
        <w:tc>
          <w:tcPr>
            <w:tcW w:w="1559" w:type="dxa"/>
          </w:tcPr>
          <w:p w:rsidR="0073671D" w:rsidRPr="007905E5" w:rsidRDefault="0073671D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lang w:val="en-US"/>
              </w:rPr>
              <w:t>12</w:t>
            </w:r>
            <w:r w:rsidRPr="007905E5">
              <w:rPr>
                <w:sz w:val="24"/>
                <w:szCs w:val="24"/>
              </w:rPr>
              <w:t>,5 часа</w:t>
            </w:r>
          </w:p>
        </w:tc>
        <w:tc>
          <w:tcPr>
            <w:tcW w:w="1560" w:type="dxa"/>
          </w:tcPr>
          <w:p w:rsidR="0073671D" w:rsidRPr="007905E5" w:rsidRDefault="0073671D" w:rsidP="005C2355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19</w:t>
            </w:r>
            <w:r w:rsidRPr="007905E5">
              <w:rPr>
                <w:sz w:val="24"/>
                <w:szCs w:val="24"/>
                <w:vertAlign w:val="superscript"/>
              </w:rPr>
              <w:t>42</w:t>
            </w:r>
            <w:r w:rsidRPr="007905E5">
              <w:rPr>
                <w:sz w:val="24"/>
                <w:szCs w:val="24"/>
              </w:rPr>
              <w:t>К</w:t>
            </w:r>
          </w:p>
        </w:tc>
      </w:tr>
    </w:tbl>
    <w:p w:rsidR="0073671D" w:rsidRPr="007905E5" w:rsidRDefault="0073671D" w:rsidP="0073671D">
      <w:pPr>
        <w:ind w:firstLine="0"/>
        <w:rPr>
          <w:sz w:val="24"/>
          <w:szCs w:val="24"/>
        </w:rPr>
      </w:pPr>
    </w:p>
    <w:sectPr w:rsidR="0073671D" w:rsidRPr="007905E5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D2BD3"/>
    <w:rsid w:val="00001F86"/>
    <w:rsid w:val="00011CCE"/>
    <w:rsid w:val="000E28F1"/>
    <w:rsid w:val="00245DAD"/>
    <w:rsid w:val="002E162C"/>
    <w:rsid w:val="003935A9"/>
    <w:rsid w:val="00407313"/>
    <w:rsid w:val="00435926"/>
    <w:rsid w:val="00493074"/>
    <w:rsid w:val="004B77E8"/>
    <w:rsid w:val="004E1423"/>
    <w:rsid w:val="005D2BD3"/>
    <w:rsid w:val="005F200F"/>
    <w:rsid w:val="006614AA"/>
    <w:rsid w:val="00692B43"/>
    <w:rsid w:val="006951B2"/>
    <w:rsid w:val="006A20C0"/>
    <w:rsid w:val="006D65F6"/>
    <w:rsid w:val="00733E6F"/>
    <w:rsid w:val="0073671D"/>
    <w:rsid w:val="007820A7"/>
    <w:rsid w:val="007905E5"/>
    <w:rsid w:val="007E0204"/>
    <w:rsid w:val="008512A9"/>
    <w:rsid w:val="00882D56"/>
    <w:rsid w:val="008D288A"/>
    <w:rsid w:val="008D57CF"/>
    <w:rsid w:val="0090733D"/>
    <w:rsid w:val="009752D3"/>
    <w:rsid w:val="0097631C"/>
    <w:rsid w:val="009F5E71"/>
    <w:rsid w:val="00A47FB0"/>
    <w:rsid w:val="00A87C05"/>
    <w:rsid w:val="00AB3315"/>
    <w:rsid w:val="00B51932"/>
    <w:rsid w:val="00BE5B01"/>
    <w:rsid w:val="00BF2BEA"/>
    <w:rsid w:val="00D26D5A"/>
    <w:rsid w:val="00DA69CD"/>
    <w:rsid w:val="00E05956"/>
    <w:rsid w:val="00E46C74"/>
    <w:rsid w:val="00E6317C"/>
    <w:rsid w:val="00E71E6B"/>
    <w:rsid w:val="00EF09E3"/>
    <w:rsid w:val="00F73AA6"/>
    <w:rsid w:val="00F865A3"/>
    <w:rsid w:val="00F97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2BD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D2B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2BD3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7E0204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7E0204"/>
    <w:rPr>
      <w:rFonts w:eastAsia="Times New Roman"/>
      <w:szCs w:val="20"/>
      <w:lang w:eastAsia="ru-RU"/>
    </w:rPr>
  </w:style>
  <w:style w:type="table" w:styleId="a6">
    <w:name w:val="Table Grid"/>
    <w:basedOn w:val="a1"/>
    <w:uiPriority w:val="59"/>
    <w:rsid w:val="003935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614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2017-04-05T21:46:00Z</cp:lastPrinted>
  <dcterms:created xsi:type="dcterms:W3CDTF">2017-03-01T18:54:00Z</dcterms:created>
  <dcterms:modified xsi:type="dcterms:W3CDTF">2017-04-05T21:48:00Z</dcterms:modified>
</cp:coreProperties>
</file>